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9" w:rsidRPr="00CA42CA" w:rsidRDefault="00D713F9" w:rsidP="00CA42CA">
      <w:pPr>
        <w:jc w:val="center"/>
        <w:rPr>
          <w:b/>
        </w:rPr>
      </w:pPr>
      <w:r w:rsidRPr="00CA42CA">
        <w:rPr>
          <w:b/>
        </w:rPr>
        <w:t>-Образ Офелии в русской классической поэзии.</w:t>
      </w:r>
    </w:p>
    <w:p w:rsidR="00D713F9" w:rsidRPr="00D713F9" w:rsidRDefault="00D713F9" w:rsidP="00D713F9">
      <w:proofErr w:type="spellStart"/>
      <w:proofErr w:type="gramStart"/>
      <w:r w:rsidRPr="00D713F9">
        <w:rPr>
          <w:b/>
        </w:rPr>
        <w:t>А.А.Фет</w:t>
      </w:r>
      <w:proofErr w:type="spellEnd"/>
      <w:r w:rsidRPr="00D713F9">
        <w:t xml:space="preserve">  создал</w:t>
      </w:r>
      <w:proofErr w:type="gramEnd"/>
      <w:r w:rsidRPr="00D713F9">
        <w:t xml:space="preserve">  цикл стихов «К </w:t>
      </w:r>
      <w:proofErr w:type="spellStart"/>
      <w:r w:rsidRPr="00D713F9">
        <w:t>Офелии».Во</w:t>
      </w:r>
      <w:proofErr w:type="spellEnd"/>
      <w:r w:rsidRPr="00D713F9">
        <w:t xml:space="preserve"> всех стихотворениях, кроме одного, Фет, в сущности, не касаясь сюжета трагедии, под именем Офелии создал образ чистой, кроткой и любящей женской души, умиротворяющей волнения и скорби лирического героя, который обращается к ней за нравственной поддержкой. И только в одном стихотворении отразился шекспировский сюжет, но и здесь он проецируется на душевную жизнь героя: </w:t>
      </w:r>
    </w:p>
    <w:p w:rsidR="00D713F9" w:rsidRPr="00D713F9" w:rsidRDefault="00D713F9" w:rsidP="00D713F9">
      <w:pPr>
        <w:pStyle w:val="a3"/>
      </w:pPr>
      <w:r w:rsidRPr="00D713F9">
        <w:t xml:space="preserve">Офелия гибла и пела, </w:t>
      </w:r>
      <w:r w:rsidRPr="00D713F9">
        <w:br/>
        <w:t xml:space="preserve">И пела, сплетая венки; </w:t>
      </w:r>
      <w:r w:rsidRPr="00D713F9">
        <w:br/>
        <w:t xml:space="preserve">С цветами, венками и песнью </w:t>
      </w:r>
      <w:bookmarkStart w:id="0" w:name="_GoBack"/>
      <w:bookmarkEnd w:id="0"/>
      <w:r w:rsidRPr="00D713F9">
        <w:br/>
        <w:t xml:space="preserve">На дно опустилась реки. </w:t>
      </w:r>
    </w:p>
    <w:p w:rsidR="00E35247" w:rsidRPr="00D713F9" w:rsidRDefault="00D713F9" w:rsidP="00D713F9">
      <w:r w:rsidRPr="00D713F9">
        <w:t xml:space="preserve">И многое с песнями канет </w:t>
      </w:r>
      <w:r w:rsidRPr="00D713F9">
        <w:br/>
        <w:t xml:space="preserve">Мне в душу на темное дно, </w:t>
      </w:r>
      <w:r w:rsidRPr="00D713F9">
        <w:br/>
        <w:t xml:space="preserve">И много мне чувства и песен, </w:t>
      </w:r>
      <w:r w:rsidRPr="00D713F9">
        <w:br/>
        <w:t>И слез, и мечтаний</w:t>
      </w:r>
    </w:p>
    <w:p w:rsidR="00D713F9" w:rsidRPr="00D713F9" w:rsidRDefault="00D713F9" w:rsidP="00D713F9">
      <w:pPr>
        <w:pStyle w:val="a3"/>
      </w:pPr>
      <w:r w:rsidRPr="00D713F9">
        <w:rPr>
          <w:b/>
        </w:rPr>
        <w:t>Впоследствии Александр</w:t>
      </w:r>
      <w:r w:rsidRPr="00D713F9">
        <w:rPr>
          <w:b/>
        </w:rPr>
        <w:t xml:space="preserve"> Блок</w:t>
      </w:r>
      <w:r w:rsidRPr="00D713F9">
        <w:t xml:space="preserve"> писал в дневнике: «В четырех стихотворениях "К Офелии" Фет, явно сближая Шекспира с современностью (это уже не одна поэтическая, но и философская и культурная заслуга), воплощает свою женственную мечту в чужой образ и тем покоряет этот образ и своему гению»</w:t>
      </w:r>
      <w:bookmarkStart w:id="1" w:name="footnote14"/>
      <w:bookmarkEnd w:id="1"/>
    </w:p>
    <w:p w:rsidR="00D713F9" w:rsidRDefault="00D713F9" w:rsidP="00D713F9">
      <w:pPr>
        <w:pStyle w:val="a3"/>
      </w:pPr>
      <w:proofErr w:type="gramStart"/>
      <w:r>
        <w:t>.Согласно</w:t>
      </w:r>
      <w:proofErr w:type="gramEnd"/>
      <w:r>
        <w:t xml:space="preserve"> воспоминаниям родственников Блока, поэт шекспировской трагедией увлекся еще в юности. В 1897 году, заполняя анкету, он назвал принца датского своим любимым литературным героем. В августе 1898-го Александр Александрович участвовал в постановке любительского спектакля, представлявшего собой перенос на театральные подмостки некоторых сцен из «Гамлета». Юный поэт играл роль главного героя. Образ Офелии воплощала Любовь Дмитриевна Менделеева – его будущая супруга. Так любовная сюжетная линия из пьесы стала ассоциироваться у Блока с собственными непростыми отношениями.</w:t>
      </w:r>
    </w:p>
    <w:p w:rsidR="00D713F9" w:rsidRDefault="00D713F9" w:rsidP="00D713F9">
      <w:r>
        <w:t xml:space="preserve"> В первый цикл Александра Александровича «</w:t>
      </w:r>
      <w:proofErr w:type="spellStart"/>
      <w:r>
        <w:t>Ante</w:t>
      </w:r>
      <w:proofErr w:type="spellEnd"/>
      <w:r>
        <w:t xml:space="preserve"> </w:t>
      </w:r>
      <w:proofErr w:type="spellStart"/>
      <w:r>
        <w:t>Lucem</w:t>
      </w:r>
      <w:proofErr w:type="spellEnd"/>
      <w:r>
        <w:t>» вошло стихотворение «Песнь Офелии», датируемое февралем 1899-го. В нем перед читателем предстает развернутое обращение девушки к возлюбленному, который с ней разлучился. Сюжет, выбранный Блоком, широко распространен в мифологии и сказках. Герой уезжает из родного края в чужую страну, олицетворяющую мир смерти. Соответственно, ему суждено никогда не вернуться, погибнув. В «Песне Офелии» поэт называет чужбину краем постылым, берега которого погрузились во мглу. Тем самым он подчеркивает соотнесенность места, куда уезжает возлюбленный девушки, с миром смерти. В финале Офелия предвидит его гибель, не питая никаких надежд на возвращение дорогого сердцу человека. В стихотворении точно передана печаль главной героини, вызванная томящими ее предчувствиями</w:t>
      </w:r>
    </w:p>
    <w:p w:rsidR="00D713F9" w:rsidRDefault="00D713F9" w:rsidP="00D713F9">
      <w:pPr>
        <w:pStyle w:val="a3"/>
        <w:jc w:val="center"/>
      </w:pPr>
      <w:r>
        <w:rPr>
          <w:rStyle w:val="a4"/>
        </w:rPr>
        <w:t>Песня Офелии</w:t>
      </w:r>
    </w:p>
    <w:p w:rsidR="00D713F9" w:rsidRDefault="00D713F9" w:rsidP="00D713F9">
      <w:pPr>
        <w:pStyle w:val="a3"/>
      </w:pPr>
      <w:r>
        <w:t> </w:t>
      </w:r>
    </w:p>
    <w:p w:rsidR="00D713F9" w:rsidRDefault="00D713F9" w:rsidP="00D713F9">
      <w:pPr>
        <w:pStyle w:val="a3"/>
      </w:pPr>
      <w:r>
        <w:t>Разлучаясь с девой милой,</w:t>
      </w:r>
    </w:p>
    <w:p w:rsidR="00D713F9" w:rsidRDefault="00D713F9" w:rsidP="00D713F9">
      <w:pPr>
        <w:pStyle w:val="a3"/>
      </w:pPr>
      <w:r>
        <w:t>Друг, ты клялся мне любить!..</w:t>
      </w:r>
    </w:p>
    <w:p w:rsidR="00D713F9" w:rsidRDefault="00D713F9" w:rsidP="00D713F9">
      <w:pPr>
        <w:pStyle w:val="a3"/>
      </w:pPr>
      <w:r>
        <w:t>Уезжая в край постылый,</w:t>
      </w:r>
    </w:p>
    <w:p w:rsidR="00D713F9" w:rsidRDefault="00D713F9" w:rsidP="00D713F9">
      <w:pPr>
        <w:pStyle w:val="a3"/>
      </w:pPr>
      <w:r>
        <w:lastRenderedPageBreak/>
        <w:t>Клятву данную хранить!..</w:t>
      </w:r>
    </w:p>
    <w:p w:rsidR="00D713F9" w:rsidRDefault="00D713F9" w:rsidP="00D713F9">
      <w:pPr>
        <w:pStyle w:val="a3"/>
      </w:pPr>
      <w:r>
        <w:t> </w:t>
      </w:r>
    </w:p>
    <w:p w:rsidR="00D713F9" w:rsidRDefault="00D713F9" w:rsidP="00D713F9">
      <w:pPr>
        <w:pStyle w:val="a3"/>
      </w:pPr>
      <w:r>
        <w:t>Там, за Данией счастливой,</w:t>
      </w:r>
    </w:p>
    <w:p w:rsidR="00D713F9" w:rsidRDefault="00D713F9" w:rsidP="00D713F9">
      <w:pPr>
        <w:pStyle w:val="a3"/>
      </w:pPr>
      <w:r>
        <w:t>Берега твои во мгле...</w:t>
      </w:r>
    </w:p>
    <w:p w:rsidR="00D713F9" w:rsidRDefault="00D713F9" w:rsidP="00D713F9">
      <w:pPr>
        <w:pStyle w:val="a3"/>
      </w:pPr>
      <w:r>
        <w:t>Вал сердитый, говорливый</w:t>
      </w:r>
    </w:p>
    <w:p w:rsidR="00D713F9" w:rsidRDefault="00D713F9" w:rsidP="00D713F9">
      <w:pPr>
        <w:pStyle w:val="a3"/>
      </w:pPr>
      <w:r>
        <w:t>Моет слезы на скале...</w:t>
      </w:r>
    </w:p>
    <w:p w:rsidR="00D713F9" w:rsidRDefault="00D713F9" w:rsidP="00D713F9">
      <w:pPr>
        <w:pStyle w:val="a3"/>
      </w:pPr>
      <w:r>
        <w:t> </w:t>
      </w:r>
    </w:p>
    <w:p w:rsidR="00D713F9" w:rsidRDefault="00D713F9" w:rsidP="00D713F9">
      <w:pPr>
        <w:pStyle w:val="a3"/>
      </w:pPr>
      <w:r>
        <w:t>Милый воин не вернется,</w:t>
      </w:r>
    </w:p>
    <w:p w:rsidR="00D713F9" w:rsidRDefault="00D713F9" w:rsidP="00D713F9">
      <w:pPr>
        <w:pStyle w:val="a3"/>
      </w:pPr>
      <w:r>
        <w:t>Образ Офелии представлен в русской поэзии серебряного века. Анна Ахматова и Марина Цветаева в стихах передали смятение чувств Офелии.</w:t>
      </w:r>
    </w:p>
    <w:p w:rsidR="00D713F9" w:rsidRDefault="00D713F9" w:rsidP="00D713F9">
      <w:r>
        <w:br/>
      </w:r>
      <w:r>
        <w:br/>
      </w:r>
      <w:r>
        <w:rPr>
          <w:b/>
          <w:bCs/>
        </w:rPr>
        <w:t xml:space="preserve">Марина </w:t>
      </w:r>
      <w:proofErr w:type="gramStart"/>
      <w:r>
        <w:rPr>
          <w:b/>
          <w:bCs/>
        </w:rPr>
        <w:t>Цветаева.</w:t>
      </w:r>
      <w:r>
        <w:rPr>
          <w:b/>
          <w:bCs/>
        </w:rPr>
        <w:br/>
      </w:r>
      <w:r>
        <w:rPr>
          <w:b/>
          <w:bCs/>
          <w:i/>
          <w:iCs/>
        </w:rPr>
        <w:t>«</w:t>
      </w:r>
      <w:proofErr w:type="gramEnd"/>
      <w:r>
        <w:rPr>
          <w:b/>
          <w:bCs/>
          <w:i/>
          <w:iCs/>
        </w:rPr>
        <w:t>Офелия — Гамлету»</w:t>
      </w:r>
      <w:r>
        <w:br/>
      </w:r>
      <w:r>
        <w:rPr>
          <w:i/>
          <w:iCs/>
        </w:rPr>
        <w:t>Гамлетом — перетянутым — натуго,</w:t>
      </w:r>
      <w:r>
        <w:rPr>
          <w:i/>
          <w:iCs/>
        </w:rPr>
        <w:br/>
        <w:t>В нимбе разуверенья и знания,</w:t>
      </w:r>
      <w:r>
        <w:rPr>
          <w:i/>
          <w:iCs/>
        </w:rPr>
        <w:br/>
        <w:t>Бледный — до последнего атома…</w:t>
      </w:r>
      <w:r>
        <w:rPr>
          <w:i/>
          <w:iCs/>
        </w:rPr>
        <w:br/>
        <w:t>(Год тысяча который — издания?)</w:t>
      </w:r>
      <w:r>
        <w:rPr>
          <w:i/>
          <w:iCs/>
        </w:rPr>
        <w:br/>
      </w:r>
      <w:r>
        <w:rPr>
          <w:i/>
          <w:iCs/>
        </w:rPr>
        <w:br/>
        <w:t>Наглостью и пустотой — не тронете!</w:t>
      </w:r>
      <w:r>
        <w:rPr>
          <w:i/>
          <w:iCs/>
        </w:rPr>
        <w:br/>
        <w:t>(Отроческие чердачные залежи!)</w:t>
      </w:r>
      <w:r>
        <w:rPr>
          <w:i/>
          <w:iCs/>
        </w:rPr>
        <w:br/>
        <w:t>Некоей тяжеловесной хроникой</w:t>
      </w:r>
      <w:r>
        <w:rPr>
          <w:i/>
          <w:iCs/>
        </w:rPr>
        <w:br/>
        <w:t>Вы на этой груди — лежали уже!</w:t>
      </w:r>
      <w:r>
        <w:rPr>
          <w:i/>
          <w:iCs/>
        </w:rPr>
        <w:br/>
      </w:r>
      <w:r>
        <w:rPr>
          <w:i/>
          <w:iCs/>
        </w:rPr>
        <w:br/>
        <w:t>Девственник! Женоненавистник! Вздорную</w:t>
      </w:r>
      <w:r>
        <w:rPr>
          <w:i/>
          <w:iCs/>
        </w:rPr>
        <w:br/>
        <w:t xml:space="preserve">Нежить </w:t>
      </w:r>
      <w:proofErr w:type="spellStart"/>
      <w:r>
        <w:rPr>
          <w:i/>
          <w:iCs/>
        </w:rPr>
        <w:t>предпочедший</w:t>
      </w:r>
      <w:proofErr w:type="spellEnd"/>
      <w:r>
        <w:rPr>
          <w:i/>
          <w:iCs/>
        </w:rPr>
        <w:t>!.. Думали ль</w:t>
      </w:r>
      <w:r>
        <w:rPr>
          <w:i/>
          <w:iCs/>
        </w:rPr>
        <w:br/>
        <w:t xml:space="preserve">Раз хотя бы о том — </w:t>
      </w:r>
      <w:proofErr w:type="spellStart"/>
      <w:r>
        <w:rPr>
          <w:i/>
          <w:iCs/>
        </w:rPr>
        <w:t>чтo</w:t>
      </w:r>
      <w:proofErr w:type="spellEnd"/>
      <w:r>
        <w:rPr>
          <w:i/>
          <w:iCs/>
        </w:rPr>
        <w:t>́ сорвано</w:t>
      </w:r>
      <w:r>
        <w:rPr>
          <w:i/>
          <w:iCs/>
        </w:rPr>
        <w:br/>
        <w:t>В маленьком цветнике безумия…</w:t>
      </w:r>
      <w:r>
        <w:rPr>
          <w:i/>
          <w:iCs/>
        </w:rPr>
        <w:br/>
      </w:r>
      <w:r>
        <w:rPr>
          <w:i/>
          <w:iCs/>
        </w:rPr>
        <w:br/>
        <w:t xml:space="preserve">Розы?.. Но ведь это же — </w:t>
      </w:r>
      <w:proofErr w:type="spellStart"/>
      <w:r>
        <w:rPr>
          <w:i/>
          <w:iCs/>
        </w:rPr>
        <w:t>тссс</w:t>
      </w:r>
      <w:proofErr w:type="spellEnd"/>
      <w:r>
        <w:rPr>
          <w:i/>
          <w:iCs/>
        </w:rPr>
        <w:t xml:space="preserve">! — </w:t>
      </w:r>
      <w:proofErr w:type="gramStart"/>
      <w:r>
        <w:rPr>
          <w:i/>
          <w:iCs/>
        </w:rPr>
        <w:t>Будущность!</w:t>
      </w:r>
      <w:r>
        <w:rPr>
          <w:i/>
          <w:iCs/>
        </w:rPr>
        <w:br/>
        <w:t>Рвем</w:t>
      </w:r>
      <w:proofErr w:type="gramEnd"/>
      <w:r>
        <w:rPr>
          <w:i/>
          <w:iCs/>
        </w:rPr>
        <w:t xml:space="preserve"> — и новые растут! Предали ль</w:t>
      </w:r>
      <w:r>
        <w:rPr>
          <w:i/>
          <w:iCs/>
        </w:rPr>
        <w:br/>
        <w:t>Розы хотя бы раз? Любящих —</w:t>
      </w:r>
      <w:r>
        <w:rPr>
          <w:i/>
          <w:iCs/>
        </w:rPr>
        <w:br/>
        <w:t xml:space="preserve">Розы хотя бы раз? — Убыли </w:t>
      </w:r>
      <w:proofErr w:type="gramStart"/>
      <w:r>
        <w:rPr>
          <w:i/>
          <w:iCs/>
        </w:rPr>
        <w:t>ль?</w:t>
      </w:r>
      <w:r>
        <w:rPr>
          <w:i/>
          <w:iCs/>
        </w:rPr>
        <w:br/>
      </w:r>
      <w:r>
        <w:rPr>
          <w:i/>
          <w:iCs/>
        </w:rPr>
        <w:br/>
        <w:t>Выполнив</w:t>
      </w:r>
      <w:proofErr w:type="gramEnd"/>
      <w:r>
        <w:rPr>
          <w:i/>
          <w:iCs/>
        </w:rPr>
        <w:t xml:space="preserve"> (</w:t>
      </w:r>
      <w:proofErr w:type="spellStart"/>
      <w:r>
        <w:rPr>
          <w:i/>
          <w:iCs/>
        </w:rPr>
        <w:t>проблагоухав</w:t>
      </w:r>
      <w:proofErr w:type="spellEnd"/>
      <w:r>
        <w:rPr>
          <w:i/>
          <w:iCs/>
        </w:rPr>
        <w:t>!) тонете…</w:t>
      </w:r>
      <w:r>
        <w:rPr>
          <w:i/>
          <w:iCs/>
        </w:rPr>
        <w:br/>
        <w:t>— Не было! — Но встанем в памяти</w:t>
      </w:r>
      <w:r>
        <w:rPr>
          <w:i/>
          <w:iCs/>
        </w:rPr>
        <w:br/>
        <w:t xml:space="preserve">В час, когда над </w:t>
      </w:r>
      <w:proofErr w:type="spellStart"/>
      <w:r>
        <w:rPr>
          <w:i/>
          <w:iCs/>
        </w:rPr>
        <w:t>ручьёвой</w:t>
      </w:r>
      <w:proofErr w:type="spellEnd"/>
      <w:r>
        <w:rPr>
          <w:i/>
          <w:iCs/>
        </w:rPr>
        <w:t xml:space="preserve"> хроникой</w:t>
      </w:r>
      <w:r>
        <w:rPr>
          <w:i/>
          <w:iCs/>
        </w:rPr>
        <w:br/>
        <w:t>Гамлетом — перетянутым — встанете</w:t>
      </w:r>
    </w:p>
    <w:sectPr w:rsidR="00D713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95" w:rsidRDefault="00646C95" w:rsidP="00D713F9">
      <w:r>
        <w:separator/>
      </w:r>
    </w:p>
  </w:endnote>
  <w:endnote w:type="continuationSeparator" w:id="0">
    <w:p w:rsidR="00646C95" w:rsidRDefault="00646C95" w:rsidP="00D7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620982"/>
      <w:docPartObj>
        <w:docPartGallery w:val="Page Numbers (Bottom of Page)"/>
        <w:docPartUnique/>
      </w:docPartObj>
    </w:sdtPr>
    <w:sdtContent>
      <w:p w:rsidR="00D713F9" w:rsidRDefault="00D713F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BB">
          <w:rPr>
            <w:noProof/>
          </w:rPr>
          <w:t>2</w:t>
        </w:r>
        <w:r>
          <w:fldChar w:fldCharType="end"/>
        </w:r>
      </w:p>
    </w:sdtContent>
  </w:sdt>
  <w:p w:rsidR="00D713F9" w:rsidRDefault="00D71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95" w:rsidRDefault="00646C95" w:rsidP="00D713F9">
      <w:r>
        <w:separator/>
      </w:r>
    </w:p>
  </w:footnote>
  <w:footnote w:type="continuationSeparator" w:id="0">
    <w:p w:rsidR="00646C95" w:rsidRDefault="00646C95" w:rsidP="00D7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85"/>
    <w:rsid w:val="00220E85"/>
    <w:rsid w:val="00646C95"/>
    <w:rsid w:val="008A44BB"/>
    <w:rsid w:val="00CA42CA"/>
    <w:rsid w:val="00D713F9"/>
    <w:rsid w:val="00E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B551-F041-4446-87ED-D395D9D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F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713F9"/>
    <w:rPr>
      <w:b/>
      <w:bCs/>
    </w:rPr>
  </w:style>
  <w:style w:type="paragraph" w:styleId="a5">
    <w:name w:val="header"/>
    <w:basedOn w:val="a"/>
    <w:link w:val="a6"/>
    <w:uiPriority w:val="99"/>
    <w:unhideWhenUsed/>
    <w:rsid w:val="00D71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1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42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2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cp:lastPrinted>2016-09-22T22:30:00Z</cp:lastPrinted>
  <dcterms:created xsi:type="dcterms:W3CDTF">2016-09-22T22:26:00Z</dcterms:created>
  <dcterms:modified xsi:type="dcterms:W3CDTF">2016-09-22T22:39:00Z</dcterms:modified>
</cp:coreProperties>
</file>