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F5" w:rsidRDefault="000D1EF5" w:rsidP="003F20B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Засухиной Нины Викторовны МАОУ СОШ № 5</w:t>
      </w:r>
      <w:bookmarkStart w:id="0" w:name="_GoBack"/>
      <w:bookmarkEnd w:id="0"/>
    </w:p>
    <w:p w:rsidR="00297BF4" w:rsidRPr="00297BF4" w:rsidRDefault="00297BF4" w:rsidP="003F20B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Современный этап развития школьного математического образования характеризуется сменой предметно-ориентированной парадигмы на личностно-ориентированную. В связи с этим математика рассматривается не как цель, а как средство обучения и развития.</w:t>
      </w:r>
    </w:p>
    <w:p w:rsidR="00297BF4" w:rsidRPr="00297BF4" w:rsidRDefault="00297BF4" w:rsidP="003F20B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Переориентация целей математического образования позволяет решить задачи, связанные с непониманием учебного математического материала, и формировать у учащихся умение осуществлять поиск и выбор информации, разрешать проблемы, возникающие в учебных ситуациях.</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 xml:space="preserve">Преодоление негативной стороны сложившейся ситуации школьного математического образования возможно посредством обращения к смысловой составляющей математического содержания, к вопросу организации понимающего усвоения математики. Эти идеи отражены в Федеральном государственном образовательном стандарте основного общего образования. С его позиции процесс обучения </w:t>
      </w:r>
      <w:r w:rsidRPr="00297BF4">
        <w:rPr>
          <w:rFonts w:ascii="Times New Roman" w:eastAsia="Times New Roman" w:hAnsi="Times New Roman" w:cs="Times New Roman"/>
          <w:color w:val="000000"/>
          <w:sz w:val="28"/>
          <w:szCs w:val="28"/>
          <w:lang w:eastAsia="ru-RU"/>
        </w:rPr>
        <w:t>рассматривается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В соответствии с этим определены метапредметные результаты освоения основной образовательной программы: личностные, познавательные, коммуникативные и регулятивные. Н</w:t>
      </w:r>
      <w:r w:rsidRPr="00297BF4">
        <w:rPr>
          <w:rFonts w:ascii="Times New Roman" w:eastAsia="Times New Roman" w:hAnsi="Times New Roman" w:cs="Times New Roman"/>
          <w:sz w:val="28"/>
          <w:szCs w:val="28"/>
          <w:lang w:eastAsia="ru-RU"/>
        </w:rPr>
        <w:t xml:space="preserve">аряду с познавательными универсальными действиями выделены действия смыслового чтения, связанные с осмыслением цели чтения и выбора вида чтения в зависимости от коммуникативной задачи и определением основной и второстепенной информации, с формулированием проблемы и главной идеи текста. </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 xml:space="preserve">Указанные действия целесообразно развивать на уроках математики. Это связано с тем, что содержание учебного предмета «Математика» в 5-6 </w:t>
      </w:r>
      <w:r w:rsidRPr="00297BF4">
        <w:rPr>
          <w:rFonts w:ascii="Times New Roman" w:eastAsia="Times New Roman" w:hAnsi="Times New Roman" w:cs="Times New Roman"/>
          <w:sz w:val="28"/>
          <w:szCs w:val="28"/>
          <w:lang w:eastAsia="ru-RU"/>
        </w:rPr>
        <w:lastRenderedPageBreak/>
        <w:t>классах предполагает систематизацию и расширение знаний учащихся, полученных в начальной школе.</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color w:val="000000"/>
          <w:sz w:val="28"/>
          <w:szCs w:val="28"/>
          <w:lang w:eastAsia="ru-RU"/>
        </w:rPr>
        <w:t xml:space="preserve">Как показал анализ психолого-педагогической и методической литературы учащиеся 5 классов готовы к осмысленному усвоению учебного материала. </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Под развитием смыслового чтения будем понимать</w:t>
      </w:r>
      <w:r w:rsidRPr="00297BF4">
        <w:rPr>
          <w:rFonts w:ascii="Times New Roman" w:eastAsia="Times New Roman" w:hAnsi="Times New Roman" w:cs="Times New Roman"/>
          <w:color w:val="000000"/>
          <w:sz w:val="28"/>
          <w:szCs w:val="28"/>
          <w:shd w:val="clear" w:color="auto" w:fill="FFFFFF"/>
          <w:lang w:eastAsia="ru-RU"/>
        </w:rPr>
        <w:t xml:space="preserve"> вид речевой деятельности, направленный на организацию процесса восприятия, понимания информации, обеспечение усвоения знаний и достижение определенной цели обучения.</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 xml:space="preserve">С целью определения уровня сформированности смыслового чтения у учащихся 5-6 классов, в исследовании взяты за основы уровни, выделенные В.П. Беспалько (ученический, исполнительский, эвристический, творческий), так как </w:t>
      </w:r>
      <w:r w:rsidRPr="00297BF4">
        <w:rPr>
          <w:rFonts w:ascii="Times New Roman" w:eastAsia="Times New Roman" w:hAnsi="Times New Roman" w:cs="Times New Roman"/>
          <w:sz w:val="28"/>
          <w:szCs w:val="28"/>
          <w:shd w:val="clear" w:color="auto" w:fill="FFFFFF"/>
          <w:lang w:eastAsia="ru-RU"/>
        </w:rPr>
        <w:t>основой </w:t>
      </w:r>
      <w:hyperlink r:id="rId6" w:history="1">
        <w:r w:rsidRPr="00297BF4">
          <w:rPr>
            <w:rFonts w:ascii="Times New Roman" w:eastAsia="Times New Roman" w:hAnsi="Times New Roman" w:cs="Times New Roman"/>
            <w:sz w:val="28"/>
            <w:szCs w:val="28"/>
            <w:shd w:val="clear" w:color="auto" w:fill="FFFFFF"/>
            <w:lang w:eastAsia="ru-RU"/>
          </w:rPr>
          <w:t>усвоения</w:t>
        </w:r>
      </w:hyperlink>
      <w:r w:rsidRPr="00297BF4">
        <w:rPr>
          <w:rFonts w:ascii="Times New Roman" w:eastAsia="Times New Roman" w:hAnsi="Times New Roman" w:cs="Times New Roman"/>
          <w:sz w:val="28"/>
          <w:szCs w:val="28"/>
          <w:shd w:val="clear" w:color="auto" w:fill="FFFFFF"/>
          <w:lang w:eastAsia="ru-RU"/>
        </w:rPr>
        <w:t xml:space="preserve"> знаний является активная мыслительная деятельность учащихся, направляемая учителем. </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В качестве средства развития смыслового чтения будем использовать учебный математический текст, под которым поднимаем логически связанную завершенную речевую структура, свойствами которой является целостность, целевая содержательная направленность, коммуникационная направленность, позволяющая организовать математическую деятельность в соответствии с поставленными образовательными целями.</w:t>
      </w:r>
    </w:p>
    <w:p w:rsidR="00297BF4" w:rsidRPr="00297BF4" w:rsidRDefault="003F20B2"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3F20B2">
        <w:rPr>
          <w:rFonts w:ascii="Times New Roman" w:eastAsia="Times New Roman" w:hAnsi="Times New Roman" w:cs="Times New Roman"/>
          <w:sz w:val="28"/>
          <w:szCs w:val="28"/>
          <w:lang w:eastAsia="ru-RU"/>
        </w:rPr>
        <w:t>У</w:t>
      </w:r>
      <w:r w:rsidR="00297BF4" w:rsidRPr="00297BF4">
        <w:rPr>
          <w:rFonts w:ascii="Times New Roman" w:eastAsia="Times New Roman" w:hAnsi="Times New Roman" w:cs="Times New Roman"/>
          <w:sz w:val="28"/>
          <w:szCs w:val="28"/>
          <w:lang w:eastAsia="ru-RU"/>
        </w:rPr>
        <w:t xml:space="preserve">чебный математический текст влияет на каждую смысловую единицу определения понятия развитие смыслового чтения </w:t>
      </w:r>
    </w:p>
    <w:p w:rsidR="00297BF4" w:rsidRPr="00297BF4" w:rsidRDefault="003F20B2" w:rsidP="003F20B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3F20B2">
        <w:rPr>
          <w:rFonts w:ascii="Times New Roman" w:eastAsia="Times New Roman" w:hAnsi="Times New Roman" w:cs="Times New Roman"/>
          <w:sz w:val="28"/>
          <w:szCs w:val="28"/>
          <w:lang w:eastAsia="ru-RU"/>
        </w:rPr>
        <w:t>М</w:t>
      </w:r>
      <w:r w:rsidR="00297BF4" w:rsidRPr="00297BF4">
        <w:rPr>
          <w:rFonts w:ascii="Times New Roman" w:eastAsia="Times New Roman" w:hAnsi="Times New Roman" w:cs="Times New Roman"/>
          <w:sz w:val="28"/>
          <w:szCs w:val="28"/>
          <w:lang w:eastAsia="ru-RU"/>
        </w:rPr>
        <w:t>ожно сделать вывод о том, что именно учебные математические тексты в полной мере способствуют развитию</w:t>
      </w:r>
      <w:r w:rsidRPr="003F20B2">
        <w:rPr>
          <w:rFonts w:ascii="Times New Roman" w:eastAsia="Times New Roman" w:hAnsi="Times New Roman" w:cs="Times New Roman"/>
          <w:sz w:val="28"/>
          <w:szCs w:val="28"/>
          <w:lang w:eastAsia="ru-RU"/>
        </w:rPr>
        <w:t xml:space="preserve"> смыслового чтения, так как они </w:t>
      </w:r>
      <w:r w:rsidR="00297BF4" w:rsidRPr="00297BF4">
        <w:rPr>
          <w:rFonts w:ascii="Times New Roman" w:eastAsia="Times New Roman" w:hAnsi="Times New Roman" w:cs="Times New Roman"/>
          <w:sz w:val="28"/>
          <w:szCs w:val="28"/>
          <w:lang w:eastAsia="ru-RU"/>
        </w:rPr>
        <w:t>отражают все смысловые единицы данного понятия.</w:t>
      </w:r>
    </w:p>
    <w:p w:rsidR="00297BF4" w:rsidRPr="00297BF4" w:rsidRDefault="00297BF4" w:rsidP="00297BF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С позиции особенностей процесса мышления и рефлексии процесс формирования УУД может быт</w:t>
      </w:r>
      <w:r w:rsidR="003F20B2" w:rsidRPr="003F20B2">
        <w:rPr>
          <w:rFonts w:ascii="Times New Roman" w:eastAsia="Times New Roman" w:hAnsi="Times New Roman" w:cs="Times New Roman"/>
          <w:sz w:val="28"/>
          <w:szCs w:val="28"/>
          <w:lang w:eastAsia="ru-RU"/>
        </w:rPr>
        <w:t>ь представлен следующим образом</w:t>
      </w:r>
      <w:r w:rsidRPr="00297BF4">
        <w:rPr>
          <w:rFonts w:ascii="Times New Roman" w:eastAsia="Times New Roman" w:hAnsi="Times New Roman" w:cs="Times New Roman"/>
          <w:sz w:val="28"/>
          <w:szCs w:val="28"/>
          <w:lang w:eastAsia="ru-RU"/>
        </w:rPr>
        <w:t xml:space="preserve">: </w:t>
      </w:r>
    </w:p>
    <w:p w:rsidR="00297BF4" w:rsidRPr="00297BF4" w:rsidRDefault="00297BF4" w:rsidP="00297BF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lastRenderedPageBreak/>
        <w:t>Включение первичного индивидуального опыта знаний в процесс восприятия изучаемого объекта, формирование представлений о нем.</w:t>
      </w:r>
    </w:p>
    <w:p w:rsidR="00297BF4" w:rsidRPr="00297BF4" w:rsidRDefault="00297BF4" w:rsidP="00297BF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Исследование, осмысление, переосмысление информации и интерпретация деятельностного содержания на личностном уровне.</w:t>
      </w:r>
    </w:p>
    <w:p w:rsidR="00297BF4" w:rsidRPr="00297BF4" w:rsidRDefault="00297BF4" w:rsidP="00297BF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Создание учебной ситуации, направленной на понимание способа выполнения УУД.</w:t>
      </w:r>
    </w:p>
    <w:p w:rsidR="00297BF4" w:rsidRPr="00297BF4" w:rsidRDefault="00297BF4" w:rsidP="00297BF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Практическая деятельность, направленная на установление внутрипредметных и межпредметных связей.</w:t>
      </w:r>
    </w:p>
    <w:p w:rsidR="003F20B2" w:rsidRPr="003F20B2" w:rsidRDefault="00297BF4" w:rsidP="00297BF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97BF4">
        <w:rPr>
          <w:rFonts w:ascii="Times New Roman" w:eastAsia="Times New Roman" w:hAnsi="Times New Roman" w:cs="Times New Roman"/>
          <w:sz w:val="28"/>
          <w:szCs w:val="28"/>
          <w:lang w:eastAsia="ru-RU"/>
        </w:rPr>
        <w:t>Осуществление контроля сформированности УУД.</w:t>
      </w:r>
    </w:p>
    <w:p w:rsidR="00297BF4" w:rsidRPr="00297BF4" w:rsidRDefault="003F20B2" w:rsidP="003F20B2">
      <w:pPr>
        <w:shd w:val="clear" w:color="auto" w:fill="FFFFFF"/>
        <w:spacing w:before="100" w:beforeAutospacing="1" w:after="100" w:afterAutospacing="1" w:line="360" w:lineRule="auto"/>
        <w:ind w:firstLine="696"/>
        <w:rPr>
          <w:rFonts w:ascii="Times New Roman" w:eastAsia="Times New Roman" w:hAnsi="Times New Roman" w:cs="Times New Roman"/>
          <w:sz w:val="28"/>
          <w:szCs w:val="28"/>
          <w:lang w:eastAsia="ru-RU"/>
        </w:rPr>
      </w:pPr>
      <w:r w:rsidRPr="003F20B2">
        <w:rPr>
          <w:rFonts w:ascii="Times New Roman" w:eastAsia="Times New Roman" w:hAnsi="Times New Roman" w:cs="Times New Roman"/>
          <w:sz w:val="28"/>
          <w:szCs w:val="28"/>
          <w:lang w:eastAsia="ru-RU"/>
        </w:rPr>
        <w:t>Д</w:t>
      </w:r>
      <w:r w:rsidR="00297BF4" w:rsidRPr="00297BF4">
        <w:rPr>
          <w:rFonts w:ascii="Times New Roman" w:eastAsia="Times New Roman" w:hAnsi="Times New Roman" w:cs="Times New Roman"/>
          <w:sz w:val="28"/>
          <w:szCs w:val="28"/>
          <w:lang w:eastAsia="ru-RU"/>
        </w:rPr>
        <w:t>ля развития смыслового чтения целесообразно использовать следующие виды учебных математических текстов: текст-активизация индивидуального опыта, текст-проблема, текст-экстраполяция, текст-интерпретация, текст-перевод, текст-связь, текст-контроль.</w:t>
      </w:r>
    </w:p>
    <w:p w:rsidR="00297BF4" w:rsidRPr="00297BF4" w:rsidRDefault="00297BF4" w:rsidP="00297BF4">
      <w:pPr>
        <w:shd w:val="clear" w:color="auto" w:fill="FFFFFF"/>
        <w:spacing w:before="100" w:beforeAutospacing="1" w:after="100" w:afterAutospacing="1" w:line="360" w:lineRule="auto"/>
        <w:rPr>
          <w:rFonts w:ascii="Tahoma" w:eastAsia="Times New Roman" w:hAnsi="Tahoma" w:cs="Tahoma"/>
          <w:sz w:val="18"/>
          <w:szCs w:val="18"/>
          <w:lang w:eastAsia="ru-RU"/>
        </w:rPr>
      </w:pPr>
      <w:r w:rsidRPr="00297BF4">
        <w:rPr>
          <w:rFonts w:ascii="Times New Roman" w:eastAsia="Times New Roman" w:hAnsi="Times New Roman" w:cs="Times New Roman"/>
          <w:sz w:val="28"/>
          <w:szCs w:val="28"/>
          <w:lang w:eastAsia="ru-RU"/>
        </w:rPr>
        <w:t>Учебный математический текст является универсальным средством обучения математике и позволяет организовать любой вид учебно-познавательной деятельности: игровую, практическую, теоретическую; информационно-аналитическую, организационно-управленческую</w:t>
      </w:r>
      <w:r w:rsidR="003F20B2" w:rsidRPr="003F20B2">
        <w:rPr>
          <w:rFonts w:ascii="Times New Roman" w:eastAsia="Times New Roman" w:hAnsi="Times New Roman" w:cs="Times New Roman"/>
          <w:sz w:val="28"/>
          <w:szCs w:val="28"/>
          <w:lang w:eastAsia="ru-RU"/>
        </w:rPr>
        <w:t>, рефлексивно-оценочную</w:t>
      </w:r>
      <w:r w:rsidR="003F20B2">
        <w:rPr>
          <w:rFonts w:ascii="Times New Roman" w:eastAsia="Times New Roman" w:hAnsi="Times New Roman" w:cs="Times New Roman"/>
          <w:sz w:val="27"/>
          <w:szCs w:val="27"/>
          <w:lang w:eastAsia="ru-RU"/>
        </w:rPr>
        <w:t xml:space="preserve"> .</w:t>
      </w:r>
    </w:p>
    <w:sectPr w:rsidR="00297BF4" w:rsidRPr="00297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9390281"/>
    <w:multiLevelType w:val="multilevel"/>
    <w:tmpl w:val="8EE2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85AC2"/>
    <w:multiLevelType w:val="multilevel"/>
    <w:tmpl w:val="3AD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F4"/>
    <w:rsid w:val="000D1EF5"/>
    <w:rsid w:val="00297BF4"/>
    <w:rsid w:val="003F20B2"/>
    <w:rsid w:val="00EB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148">
      <w:bodyDiv w:val="1"/>
      <w:marLeft w:val="0"/>
      <w:marRight w:val="0"/>
      <w:marTop w:val="0"/>
      <w:marBottom w:val="0"/>
      <w:divBdr>
        <w:top w:val="none" w:sz="0" w:space="0" w:color="auto"/>
        <w:left w:val="none" w:sz="0" w:space="0" w:color="auto"/>
        <w:bottom w:val="none" w:sz="0" w:space="0" w:color="auto"/>
        <w:right w:val="none" w:sz="0" w:space="0" w:color="auto"/>
      </w:divBdr>
      <w:divsChild>
        <w:div w:id="3438223">
          <w:marLeft w:val="0"/>
          <w:marRight w:val="0"/>
          <w:marTop w:val="0"/>
          <w:marBottom w:val="0"/>
          <w:divBdr>
            <w:top w:val="none" w:sz="0" w:space="0" w:color="auto"/>
            <w:left w:val="none" w:sz="0" w:space="0" w:color="auto"/>
            <w:bottom w:val="none" w:sz="0" w:space="0" w:color="auto"/>
            <w:right w:val="none" w:sz="0" w:space="0" w:color="auto"/>
          </w:divBdr>
          <w:divsChild>
            <w:div w:id="1050301332">
              <w:marLeft w:val="0"/>
              <w:marRight w:val="0"/>
              <w:marTop w:val="0"/>
              <w:marBottom w:val="0"/>
              <w:divBdr>
                <w:top w:val="none" w:sz="0" w:space="0" w:color="auto"/>
                <w:left w:val="none" w:sz="0" w:space="0" w:color="auto"/>
                <w:bottom w:val="none" w:sz="0" w:space="0" w:color="auto"/>
                <w:right w:val="none" w:sz="0" w:space="0" w:color="auto"/>
              </w:divBdr>
              <w:divsChild>
                <w:div w:id="1269509732">
                  <w:marLeft w:val="0"/>
                  <w:marRight w:val="0"/>
                  <w:marTop w:val="0"/>
                  <w:marBottom w:val="0"/>
                  <w:divBdr>
                    <w:top w:val="none" w:sz="0" w:space="0" w:color="auto"/>
                    <w:left w:val="none" w:sz="0" w:space="0" w:color="auto"/>
                    <w:bottom w:val="none" w:sz="0" w:space="0" w:color="auto"/>
                    <w:right w:val="none" w:sz="0" w:space="0" w:color="auto"/>
                  </w:divBdr>
                  <w:divsChild>
                    <w:div w:id="2041317929">
                      <w:marLeft w:val="0"/>
                      <w:marRight w:val="0"/>
                      <w:marTop w:val="0"/>
                      <w:marBottom w:val="0"/>
                      <w:divBdr>
                        <w:top w:val="none" w:sz="0" w:space="0" w:color="auto"/>
                        <w:left w:val="none" w:sz="0" w:space="0" w:color="auto"/>
                        <w:bottom w:val="none" w:sz="0" w:space="0" w:color="auto"/>
                        <w:right w:val="none" w:sz="0" w:space="0" w:color="auto"/>
                      </w:divBdr>
                      <w:divsChild>
                        <w:div w:id="574389880">
                          <w:marLeft w:val="0"/>
                          <w:marRight w:val="225"/>
                          <w:marTop w:val="0"/>
                          <w:marBottom w:val="375"/>
                          <w:divBdr>
                            <w:top w:val="none" w:sz="0" w:space="0" w:color="auto"/>
                            <w:left w:val="none" w:sz="0" w:space="0" w:color="auto"/>
                            <w:bottom w:val="none" w:sz="0" w:space="0" w:color="auto"/>
                            <w:right w:val="none" w:sz="0" w:space="0" w:color="auto"/>
                          </w:divBdr>
                          <w:divsChild>
                            <w:div w:id="385421784">
                              <w:marLeft w:val="0"/>
                              <w:marRight w:val="0"/>
                              <w:marTop w:val="0"/>
                              <w:marBottom w:val="0"/>
                              <w:divBdr>
                                <w:top w:val="none" w:sz="0" w:space="0" w:color="auto"/>
                                <w:left w:val="none" w:sz="0" w:space="0" w:color="auto"/>
                                <w:bottom w:val="none" w:sz="0" w:space="0" w:color="auto"/>
                                <w:right w:val="none" w:sz="0" w:space="0" w:color="auto"/>
                              </w:divBdr>
                              <w:divsChild>
                                <w:div w:id="19190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13412">
      <w:bodyDiv w:val="1"/>
      <w:marLeft w:val="0"/>
      <w:marRight w:val="0"/>
      <w:marTop w:val="0"/>
      <w:marBottom w:val="0"/>
      <w:divBdr>
        <w:top w:val="none" w:sz="0" w:space="0" w:color="auto"/>
        <w:left w:val="none" w:sz="0" w:space="0" w:color="auto"/>
        <w:bottom w:val="none" w:sz="0" w:space="0" w:color="auto"/>
        <w:right w:val="none" w:sz="0" w:space="0" w:color="auto"/>
      </w:divBdr>
      <w:divsChild>
        <w:div w:id="1171139616">
          <w:marLeft w:val="0"/>
          <w:marRight w:val="0"/>
          <w:marTop w:val="0"/>
          <w:marBottom w:val="0"/>
          <w:divBdr>
            <w:top w:val="none" w:sz="0" w:space="0" w:color="auto"/>
            <w:left w:val="none" w:sz="0" w:space="0" w:color="auto"/>
            <w:bottom w:val="none" w:sz="0" w:space="0" w:color="auto"/>
            <w:right w:val="none" w:sz="0" w:space="0" w:color="auto"/>
          </w:divBdr>
          <w:divsChild>
            <w:div w:id="1641375476">
              <w:marLeft w:val="0"/>
              <w:marRight w:val="0"/>
              <w:marTop w:val="0"/>
              <w:marBottom w:val="0"/>
              <w:divBdr>
                <w:top w:val="none" w:sz="0" w:space="0" w:color="auto"/>
                <w:left w:val="none" w:sz="0" w:space="0" w:color="auto"/>
                <w:bottom w:val="none" w:sz="0" w:space="0" w:color="auto"/>
                <w:right w:val="none" w:sz="0" w:space="0" w:color="auto"/>
              </w:divBdr>
              <w:divsChild>
                <w:div w:id="1644651506">
                  <w:marLeft w:val="0"/>
                  <w:marRight w:val="0"/>
                  <w:marTop w:val="0"/>
                  <w:marBottom w:val="0"/>
                  <w:divBdr>
                    <w:top w:val="none" w:sz="0" w:space="0" w:color="auto"/>
                    <w:left w:val="none" w:sz="0" w:space="0" w:color="auto"/>
                    <w:bottom w:val="none" w:sz="0" w:space="0" w:color="auto"/>
                    <w:right w:val="none" w:sz="0" w:space="0" w:color="auto"/>
                  </w:divBdr>
                  <w:divsChild>
                    <w:div w:id="430589709">
                      <w:marLeft w:val="0"/>
                      <w:marRight w:val="0"/>
                      <w:marTop w:val="0"/>
                      <w:marBottom w:val="0"/>
                      <w:divBdr>
                        <w:top w:val="none" w:sz="0" w:space="0" w:color="auto"/>
                        <w:left w:val="none" w:sz="0" w:space="0" w:color="auto"/>
                        <w:bottom w:val="none" w:sz="0" w:space="0" w:color="auto"/>
                        <w:right w:val="none" w:sz="0" w:space="0" w:color="auto"/>
                      </w:divBdr>
                      <w:divsChild>
                        <w:div w:id="1139960847">
                          <w:marLeft w:val="0"/>
                          <w:marRight w:val="0"/>
                          <w:marTop w:val="75"/>
                          <w:marBottom w:val="75"/>
                          <w:divBdr>
                            <w:top w:val="single" w:sz="6" w:space="0" w:color="D1D1D1"/>
                            <w:left w:val="single" w:sz="6" w:space="0" w:color="D1D1D1"/>
                            <w:bottom w:val="single" w:sz="6" w:space="0" w:color="D1D1D1"/>
                            <w:right w:val="single" w:sz="6" w:space="0" w:color="D1D1D1"/>
                          </w:divBdr>
                          <w:divsChild>
                            <w:div w:id="1512069411">
                              <w:marLeft w:val="0"/>
                              <w:marRight w:val="0"/>
                              <w:marTop w:val="0"/>
                              <w:marBottom w:val="0"/>
                              <w:divBdr>
                                <w:top w:val="none" w:sz="0" w:space="0" w:color="auto"/>
                                <w:left w:val="none" w:sz="0" w:space="0" w:color="auto"/>
                                <w:bottom w:val="none" w:sz="0" w:space="0" w:color="auto"/>
                                <w:right w:val="none" w:sz="0" w:space="0" w:color="auto"/>
                              </w:divBdr>
                              <w:divsChild>
                                <w:div w:id="1971979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javascript%3Avoid%280%29%3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user</cp:lastModifiedBy>
  <cp:revision>3</cp:revision>
  <dcterms:created xsi:type="dcterms:W3CDTF">2016-01-14T17:16:00Z</dcterms:created>
  <dcterms:modified xsi:type="dcterms:W3CDTF">2016-01-19T08:04:00Z</dcterms:modified>
</cp:coreProperties>
</file>